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9D1" w:rsidRDefault="006809D1" w:rsidP="006809D1">
      <w:pPr>
        <w:jc w:val="center"/>
        <w:rPr>
          <w:b/>
          <w:kern w:val="0"/>
          <w:sz w:val="28"/>
          <w:szCs w:val="28"/>
        </w:rPr>
      </w:pPr>
      <w:r>
        <w:rPr>
          <w:rFonts w:hint="eastAsia"/>
          <w:b/>
          <w:kern w:val="0"/>
          <w:sz w:val="28"/>
          <w:szCs w:val="28"/>
        </w:rPr>
        <w:t>南京信息工程大学空调使用暂行规定</w:t>
      </w:r>
    </w:p>
    <w:p w:rsidR="006809D1" w:rsidRDefault="006809D1" w:rsidP="006809D1">
      <w:pPr>
        <w:ind w:firstLine="435"/>
        <w:jc w:val="left"/>
        <w:rPr>
          <w:sz w:val="28"/>
          <w:szCs w:val="28"/>
        </w:rPr>
      </w:pPr>
    </w:p>
    <w:p w:rsidR="006809D1" w:rsidRDefault="006809D1" w:rsidP="006809D1">
      <w:pPr>
        <w:spacing w:line="560" w:lineRule="exact"/>
        <w:ind w:firstLineChars="255" w:firstLine="535"/>
        <w:jc w:val="left"/>
        <w:rPr>
          <w:kern w:val="0"/>
        </w:rPr>
      </w:pPr>
      <w:r>
        <w:rPr>
          <w:rFonts w:hint="eastAsia"/>
          <w:kern w:val="0"/>
        </w:rPr>
        <w:t>为加强各类空调的使用管理，保证合理需求，避免浪费，结合学校实际情况，制定本暂行规定。</w:t>
      </w:r>
    </w:p>
    <w:p w:rsidR="006809D1" w:rsidRDefault="006809D1" w:rsidP="006809D1">
      <w:pPr>
        <w:spacing w:line="560" w:lineRule="exact"/>
        <w:ind w:firstLineChars="255" w:firstLine="535"/>
        <w:jc w:val="left"/>
        <w:rPr>
          <w:kern w:val="0"/>
        </w:rPr>
      </w:pPr>
      <w:r>
        <w:rPr>
          <w:rFonts w:hint="eastAsia"/>
          <w:kern w:val="0"/>
        </w:rPr>
        <w:t>一、正常工作时段的空调使用</w:t>
      </w:r>
    </w:p>
    <w:p w:rsidR="006809D1" w:rsidRDefault="006809D1" w:rsidP="006809D1">
      <w:pPr>
        <w:spacing w:line="560" w:lineRule="exact"/>
        <w:ind w:firstLineChars="200" w:firstLine="420"/>
        <w:rPr>
          <w:kern w:val="0"/>
        </w:rPr>
      </w:pPr>
      <w:r>
        <w:rPr>
          <w:rFonts w:hint="eastAsia"/>
          <w:kern w:val="0"/>
        </w:rPr>
        <w:t>（一）按照国家相关规定，日最高气温高于</w:t>
      </w:r>
      <w:r>
        <w:rPr>
          <w:kern w:val="0"/>
        </w:rPr>
        <w:t>30</w:t>
      </w:r>
      <w:r>
        <w:rPr>
          <w:rFonts w:hint="eastAsia"/>
          <w:kern w:val="0"/>
        </w:rPr>
        <w:t>摄氏度，开启冷空调，日最高气温低于</w:t>
      </w:r>
      <w:r>
        <w:rPr>
          <w:kern w:val="0"/>
        </w:rPr>
        <w:t>5</w:t>
      </w:r>
      <w:r>
        <w:rPr>
          <w:rFonts w:hint="eastAsia"/>
          <w:kern w:val="0"/>
        </w:rPr>
        <w:t>摄氏度开启热空调。空调制冷时温度设置不得低于</w:t>
      </w:r>
      <w:r>
        <w:rPr>
          <w:kern w:val="0"/>
        </w:rPr>
        <w:t>26</w:t>
      </w:r>
      <w:r>
        <w:rPr>
          <w:rFonts w:hint="eastAsia"/>
          <w:kern w:val="0"/>
        </w:rPr>
        <w:t>摄氏度，制热时温度设置不得高于</w:t>
      </w:r>
      <w:r>
        <w:rPr>
          <w:kern w:val="0"/>
        </w:rPr>
        <w:t>20</w:t>
      </w:r>
      <w:r>
        <w:rPr>
          <w:rFonts w:hint="eastAsia"/>
          <w:kern w:val="0"/>
        </w:rPr>
        <w:t>摄氏度。</w:t>
      </w:r>
    </w:p>
    <w:p w:rsidR="006809D1" w:rsidRDefault="006809D1" w:rsidP="006809D1">
      <w:pPr>
        <w:spacing w:line="560" w:lineRule="exact"/>
        <w:ind w:firstLineChars="200" w:firstLine="420"/>
        <w:rPr>
          <w:kern w:val="0"/>
        </w:rPr>
      </w:pPr>
      <w:r>
        <w:rPr>
          <w:rFonts w:hint="eastAsia"/>
          <w:kern w:val="0"/>
        </w:rPr>
        <w:t>（二）正常工作时段暂定为：</w:t>
      </w:r>
    </w:p>
    <w:p w:rsidR="006809D1" w:rsidRDefault="006809D1" w:rsidP="006809D1">
      <w:pPr>
        <w:spacing w:line="560" w:lineRule="exact"/>
        <w:ind w:firstLineChars="250" w:firstLine="525"/>
        <w:rPr>
          <w:kern w:val="0"/>
        </w:rPr>
      </w:pPr>
      <w:r>
        <w:rPr>
          <w:rFonts w:hint="eastAsia"/>
          <w:kern w:val="0"/>
        </w:rPr>
        <w:t>正常工作日周一至周日</w:t>
      </w:r>
      <w:r>
        <w:rPr>
          <w:kern w:val="0"/>
        </w:rPr>
        <w:t>7:30</w:t>
      </w:r>
      <w:r>
        <w:rPr>
          <w:rFonts w:hint="eastAsia"/>
          <w:kern w:val="0"/>
        </w:rPr>
        <w:t>—</w:t>
      </w:r>
      <w:r>
        <w:rPr>
          <w:kern w:val="0"/>
        </w:rPr>
        <w:t>18:00</w:t>
      </w:r>
      <w:r>
        <w:rPr>
          <w:rFonts w:hint="eastAsia"/>
          <w:kern w:val="0"/>
        </w:rPr>
        <w:t>，</w:t>
      </w:r>
    </w:p>
    <w:p w:rsidR="006809D1" w:rsidRDefault="006809D1" w:rsidP="006809D1">
      <w:pPr>
        <w:spacing w:line="560" w:lineRule="exact"/>
        <w:ind w:firstLineChars="250" w:firstLine="525"/>
        <w:rPr>
          <w:kern w:val="0"/>
        </w:rPr>
      </w:pPr>
      <w:r>
        <w:rPr>
          <w:rFonts w:hint="eastAsia"/>
          <w:kern w:val="0"/>
        </w:rPr>
        <w:t>寒暑假周一至周五</w:t>
      </w:r>
      <w:r>
        <w:rPr>
          <w:kern w:val="0"/>
        </w:rPr>
        <w:t>8:00</w:t>
      </w:r>
      <w:r>
        <w:rPr>
          <w:rFonts w:hint="eastAsia"/>
          <w:kern w:val="0"/>
        </w:rPr>
        <w:t>—</w:t>
      </w:r>
      <w:r>
        <w:rPr>
          <w:kern w:val="0"/>
        </w:rPr>
        <w:t>17:00</w:t>
      </w:r>
      <w:r>
        <w:rPr>
          <w:rFonts w:hint="eastAsia"/>
          <w:kern w:val="0"/>
        </w:rPr>
        <w:t>。</w:t>
      </w:r>
    </w:p>
    <w:p w:rsidR="006809D1" w:rsidRDefault="006809D1" w:rsidP="006809D1">
      <w:pPr>
        <w:spacing w:line="560" w:lineRule="exact"/>
        <w:ind w:firstLineChars="255" w:firstLine="535"/>
        <w:jc w:val="left"/>
        <w:rPr>
          <w:kern w:val="0"/>
        </w:rPr>
      </w:pPr>
      <w:r>
        <w:rPr>
          <w:rFonts w:hint="eastAsia"/>
          <w:kern w:val="0"/>
        </w:rPr>
        <w:t>二、其他时段的空调使用</w:t>
      </w:r>
    </w:p>
    <w:p w:rsidR="006809D1" w:rsidRDefault="006809D1" w:rsidP="006809D1">
      <w:pPr>
        <w:spacing w:line="560" w:lineRule="exact"/>
        <w:ind w:firstLineChars="200" w:firstLine="420"/>
        <w:rPr>
          <w:kern w:val="0"/>
        </w:rPr>
      </w:pPr>
      <w:r>
        <w:rPr>
          <w:rFonts w:hint="eastAsia"/>
          <w:kern w:val="0"/>
        </w:rPr>
        <w:t>（一）如因教学、科研和其他临时性工作需在正常工作时间之外使用中央空调，使用单位应填写空调使用申请表（见附件，可在总务处网站下载）报总务处批准后，楼管人员方可开启中央空调。</w:t>
      </w:r>
    </w:p>
    <w:p w:rsidR="006809D1" w:rsidRDefault="006809D1" w:rsidP="006809D1">
      <w:pPr>
        <w:spacing w:line="560" w:lineRule="exact"/>
        <w:ind w:firstLineChars="200" w:firstLine="420"/>
        <w:rPr>
          <w:kern w:val="0"/>
        </w:rPr>
      </w:pPr>
      <w:r>
        <w:rPr>
          <w:rFonts w:hint="eastAsia"/>
          <w:kern w:val="0"/>
        </w:rPr>
        <w:t>（二）体育馆水冷机组、各类礼堂报告厅中央空调使用实行申报审批制。举办各类校级大型活动，需使用中央空调，由使用单位填写空调使用申请表，报总务处批准后，楼管人员方可开启中央空调。</w:t>
      </w:r>
    </w:p>
    <w:p w:rsidR="006809D1" w:rsidRDefault="006809D1" w:rsidP="006809D1">
      <w:pPr>
        <w:spacing w:line="560" w:lineRule="exact"/>
        <w:ind w:firstLineChars="200" w:firstLine="420"/>
        <w:jc w:val="left"/>
        <w:rPr>
          <w:kern w:val="0"/>
        </w:rPr>
      </w:pPr>
      <w:r>
        <w:rPr>
          <w:rFonts w:hint="eastAsia"/>
          <w:kern w:val="0"/>
        </w:rPr>
        <w:t>（三）其他时段经批准使用空调，工作结束后，使用单位应及时</w:t>
      </w:r>
      <w:proofErr w:type="gramStart"/>
      <w:r>
        <w:rPr>
          <w:rFonts w:hint="eastAsia"/>
          <w:kern w:val="0"/>
        </w:rPr>
        <w:t>通知楼</w:t>
      </w:r>
      <w:proofErr w:type="gramEnd"/>
      <w:r>
        <w:rPr>
          <w:rFonts w:hint="eastAsia"/>
          <w:kern w:val="0"/>
        </w:rPr>
        <w:t>管人员关闭中央空调。</w:t>
      </w:r>
    </w:p>
    <w:p w:rsidR="006809D1" w:rsidRDefault="006809D1" w:rsidP="006809D1">
      <w:pPr>
        <w:spacing w:line="560" w:lineRule="exact"/>
        <w:ind w:firstLineChars="200" w:firstLine="420"/>
        <w:jc w:val="left"/>
        <w:rPr>
          <w:kern w:val="0"/>
        </w:rPr>
      </w:pPr>
      <w:r>
        <w:rPr>
          <w:rFonts w:hint="eastAsia"/>
          <w:kern w:val="0"/>
        </w:rPr>
        <w:t>（四）分体式空调参照中央空调管理执行，由水电监测平台进行实时监控计量。</w:t>
      </w:r>
    </w:p>
    <w:p w:rsidR="006809D1" w:rsidRDefault="006809D1" w:rsidP="006809D1">
      <w:pPr>
        <w:spacing w:line="560" w:lineRule="exact"/>
        <w:ind w:firstLineChars="255" w:firstLine="535"/>
        <w:jc w:val="left"/>
        <w:rPr>
          <w:kern w:val="0"/>
        </w:rPr>
      </w:pPr>
      <w:r>
        <w:rPr>
          <w:rFonts w:hint="eastAsia"/>
          <w:kern w:val="0"/>
        </w:rPr>
        <w:t>三、空调的管理</w:t>
      </w:r>
    </w:p>
    <w:p w:rsidR="006809D1" w:rsidRDefault="006809D1" w:rsidP="006809D1">
      <w:pPr>
        <w:spacing w:line="560" w:lineRule="exact"/>
        <w:ind w:firstLineChars="200" w:firstLine="420"/>
        <w:jc w:val="left"/>
        <w:rPr>
          <w:kern w:val="0"/>
        </w:rPr>
      </w:pPr>
      <w:r>
        <w:rPr>
          <w:rFonts w:hint="eastAsia"/>
          <w:kern w:val="0"/>
        </w:rPr>
        <w:t>（一）目前已经实现了对大部分楼宇房间每个时段用电情况的远程监控。条件成熟的时候，将对非正常工作时段，使用空调逐步试行计量收费，见下表。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1800"/>
        <w:gridCol w:w="2286"/>
        <w:gridCol w:w="1854"/>
      </w:tblGrid>
      <w:tr w:rsidR="006809D1" w:rsidTr="006809D1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D1" w:rsidRDefault="006809D1">
            <w:pPr>
              <w:spacing w:line="560" w:lineRule="exact"/>
              <w:jc w:val="center"/>
              <w:rPr>
                <w:kern w:val="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D1" w:rsidRDefault="006809D1">
            <w:pPr>
              <w:spacing w:line="56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时段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D1" w:rsidRDefault="006809D1">
            <w:pPr>
              <w:spacing w:line="56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管理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D1" w:rsidRDefault="006809D1">
            <w:pPr>
              <w:spacing w:line="56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收费标准</w:t>
            </w:r>
          </w:p>
        </w:tc>
      </w:tr>
      <w:tr w:rsidR="006809D1" w:rsidTr="006809D1">
        <w:trPr>
          <w:trHeight w:val="185"/>
        </w:trPr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D1" w:rsidRDefault="006809D1">
            <w:pPr>
              <w:spacing w:line="56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正常工作日周一至周日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D1" w:rsidRDefault="006809D1">
            <w:pPr>
              <w:spacing w:line="560" w:lineRule="exact"/>
              <w:jc w:val="right"/>
              <w:rPr>
                <w:kern w:val="0"/>
              </w:rPr>
            </w:pPr>
            <w:r>
              <w:rPr>
                <w:kern w:val="0"/>
              </w:rPr>
              <w:t>7:30</w:t>
            </w:r>
            <w:r>
              <w:rPr>
                <w:rFonts w:hint="eastAsia"/>
                <w:kern w:val="0"/>
              </w:rPr>
              <w:t>—</w:t>
            </w:r>
            <w:r>
              <w:rPr>
                <w:kern w:val="0"/>
              </w:rPr>
              <w:t>18:00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D1" w:rsidRDefault="006809D1">
            <w:pPr>
              <w:spacing w:line="56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监控计量，注意节约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D1" w:rsidRDefault="006809D1">
            <w:pPr>
              <w:spacing w:line="56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不收费</w:t>
            </w:r>
          </w:p>
        </w:tc>
      </w:tr>
      <w:tr w:rsidR="006809D1" w:rsidTr="006809D1">
        <w:trPr>
          <w:trHeight w:val="1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D1" w:rsidRDefault="006809D1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D1" w:rsidRDefault="006809D1">
            <w:pPr>
              <w:spacing w:line="560" w:lineRule="exact"/>
              <w:jc w:val="right"/>
              <w:rPr>
                <w:kern w:val="0"/>
              </w:rPr>
            </w:pPr>
            <w:r>
              <w:rPr>
                <w:kern w:val="0"/>
              </w:rPr>
              <w:t>18:00</w:t>
            </w:r>
            <w:r>
              <w:rPr>
                <w:rFonts w:hint="eastAsia"/>
                <w:kern w:val="0"/>
              </w:rPr>
              <w:t>—</w:t>
            </w:r>
            <w:r>
              <w:rPr>
                <w:kern w:val="0"/>
              </w:rPr>
              <w:t>7:30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D1" w:rsidRDefault="006809D1">
            <w:pPr>
              <w:spacing w:line="56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监控计量，申报可用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D1" w:rsidRDefault="006809D1">
            <w:pPr>
              <w:spacing w:line="56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收取电费</w:t>
            </w:r>
            <w:r>
              <w:rPr>
                <w:kern w:val="0"/>
              </w:rPr>
              <w:t>30%</w:t>
            </w:r>
          </w:p>
        </w:tc>
      </w:tr>
      <w:tr w:rsidR="006809D1" w:rsidTr="006809D1">
        <w:trPr>
          <w:trHeight w:val="277"/>
        </w:trPr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D1" w:rsidRDefault="006809D1">
            <w:pPr>
              <w:spacing w:line="56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寒暑假周一至周五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D1" w:rsidRDefault="006809D1">
            <w:pPr>
              <w:spacing w:line="560" w:lineRule="exact"/>
              <w:jc w:val="right"/>
              <w:rPr>
                <w:kern w:val="0"/>
              </w:rPr>
            </w:pPr>
            <w:r>
              <w:rPr>
                <w:kern w:val="0"/>
              </w:rPr>
              <w:t>8:00</w:t>
            </w:r>
            <w:r>
              <w:rPr>
                <w:rFonts w:hint="eastAsia"/>
                <w:kern w:val="0"/>
              </w:rPr>
              <w:t>—</w:t>
            </w:r>
            <w:r>
              <w:rPr>
                <w:kern w:val="0"/>
              </w:rPr>
              <w:t>17:00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D1" w:rsidRDefault="006809D1">
            <w:pPr>
              <w:spacing w:line="56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监控计量，注意节约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D1" w:rsidRDefault="006809D1">
            <w:pPr>
              <w:spacing w:line="56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不收费</w:t>
            </w:r>
          </w:p>
        </w:tc>
      </w:tr>
      <w:tr w:rsidR="006809D1" w:rsidTr="006809D1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D1" w:rsidRDefault="006809D1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D1" w:rsidRDefault="006809D1">
            <w:pPr>
              <w:spacing w:line="560" w:lineRule="exact"/>
              <w:jc w:val="right"/>
              <w:rPr>
                <w:kern w:val="0"/>
              </w:rPr>
            </w:pPr>
            <w:r>
              <w:rPr>
                <w:kern w:val="0"/>
              </w:rPr>
              <w:t>17:00</w:t>
            </w:r>
            <w:r>
              <w:rPr>
                <w:rFonts w:hint="eastAsia"/>
                <w:kern w:val="0"/>
              </w:rPr>
              <w:t>—</w:t>
            </w:r>
            <w:r>
              <w:rPr>
                <w:kern w:val="0"/>
              </w:rPr>
              <w:t>8:00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D1" w:rsidRDefault="006809D1">
            <w:pPr>
              <w:spacing w:line="56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监控计量，申报可用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D1" w:rsidRDefault="006809D1">
            <w:pPr>
              <w:spacing w:line="56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收取电费</w:t>
            </w:r>
            <w:r>
              <w:rPr>
                <w:kern w:val="0"/>
              </w:rPr>
              <w:t>30%</w:t>
            </w:r>
          </w:p>
        </w:tc>
      </w:tr>
      <w:tr w:rsidR="006809D1" w:rsidTr="006809D1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D1" w:rsidRDefault="006809D1">
            <w:pPr>
              <w:spacing w:line="56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寒暑假周六至周日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D1" w:rsidRDefault="006809D1">
            <w:pPr>
              <w:spacing w:line="560" w:lineRule="exact"/>
              <w:ind w:right="42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全天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D1" w:rsidRDefault="006809D1">
            <w:pPr>
              <w:spacing w:line="56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不开空调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D1" w:rsidRDefault="006809D1">
            <w:pPr>
              <w:spacing w:line="560" w:lineRule="exact"/>
              <w:jc w:val="center"/>
              <w:rPr>
                <w:kern w:val="0"/>
              </w:rPr>
            </w:pPr>
          </w:p>
        </w:tc>
      </w:tr>
    </w:tbl>
    <w:p w:rsidR="006809D1" w:rsidRDefault="006809D1" w:rsidP="006809D1">
      <w:pPr>
        <w:spacing w:line="560" w:lineRule="exact"/>
        <w:ind w:firstLineChars="200" w:firstLine="420"/>
        <w:jc w:val="left"/>
        <w:rPr>
          <w:kern w:val="0"/>
        </w:rPr>
      </w:pPr>
      <w:r>
        <w:rPr>
          <w:rFonts w:hint="eastAsia"/>
          <w:kern w:val="0"/>
        </w:rPr>
        <w:t>具体收费办法另行制定。</w:t>
      </w:r>
    </w:p>
    <w:p w:rsidR="006809D1" w:rsidRDefault="006809D1" w:rsidP="006809D1">
      <w:pPr>
        <w:spacing w:line="560" w:lineRule="exact"/>
        <w:ind w:firstLineChars="200" w:firstLine="420"/>
        <w:rPr>
          <w:kern w:val="0"/>
        </w:rPr>
      </w:pPr>
      <w:r>
        <w:rPr>
          <w:rFonts w:hint="eastAsia"/>
          <w:kern w:val="0"/>
        </w:rPr>
        <w:t>（二）中央空调</w:t>
      </w:r>
      <w:proofErr w:type="gramStart"/>
      <w:r>
        <w:rPr>
          <w:rFonts w:hint="eastAsia"/>
          <w:kern w:val="0"/>
        </w:rPr>
        <w:t>主机由楼管</w:t>
      </w:r>
      <w:proofErr w:type="gramEnd"/>
      <w:r>
        <w:rPr>
          <w:rFonts w:hint="eastAsia"/>
          <w:kern w:val="0"/>
        </w:rPr>
        <w:t>人员按照相关规定开关，各房间工作人员根据实际需求开关室内分机；分体空调的使用管理由空调使用者负责。</w:t>
      </w:r>
    </w:p>
    <w:p w:rsidR="006809D1" w:rsidRDefault="006809D1" w:rsidP="006809D1">
      <w:pPr>
        <w:spacing w:line="560" w:lineRule="exact"/>
        <w:ind w:firstLineChars="200" w:firstLine="420"/>
        <w:rPr>
          <w:kern w:val="0"/>
        </w:rPr>
      </w:pPr>
      <w:r>
        <w:rPr>
          <w:rFonts w:hint="eastAsia"/>
          <w:kern w:val="0"/>
        </w:rPr>
        <w:t>（三）图书馆是学校重要的大型公共场所，考虑其特殊性，其空调的使用将根据实际情况由总务处进行管理。</w:t>
      </w:r>
    </w:p>
    <w:p w:rsidR="006809D1" w:rsidRDefault="006809D1" w:rsidP="006809D1">
      <w:pPr>
        <w:spacing w:line="560" w:lineRule="exact"/>
        <w:ind w:firstLineChars="200" w:firstLine="420"/>
        <w:rPr>
          <w:kern w:val="0"/>
        </w:rPr>
      </w:pPr>
      <w:r>
        <w:rPr>
          <w:rFonts w:hint="eastAsia"/>
          <w:kern w:val="0"/>
        </w:rPr>
        <w:t>（四）已安装红外控制器的分体空调严禁使用人绕过控制器使用。</w:t>
      </w:r>
    </w:p>
    <w:p w:rsidR="006809D1" w:rsidRDefault="006809D1" w:rsidP="006809D1">
      <w:pPr>
        <w:spacing w:line="560" w:lineRule="exact"/>
        <w:ind w:firstLineChars="200" w:firstLine="420"/>
        <w:rPr>
          <w:kern w:val="0"/>
        </w:rPr>
      </w:pPr>
      <w:r>
        <w:rPr>
          <w:rFonts w:hint="eastAsia"/>
          <w:kern w:val="0"/>
        </w:rPr>
        <w:t>（五）使用空调时，应紧闭门窗，保证空调使用效果；房间超过半小时无人的情况下，应自觉关闭空调，避免浪费。</w:t>
      </w:r>
    </w:p>
    <w:p w:rsidR="006809D1" w:rsidRDefault="006809D1" w:rsidP="006809D1">
      <w:pPr>
        <w:spacing w:line="560" w:lineRule="exact"/>
        <w:ind w:firstLine="720"/>
        <w:rPr>
          <w:kern w:val="0"/>
        </w:rPr>
      </w:pPr>
      <w:r>
        <w:rPr>
          <w:rFonts w:hint="eastAsia"/>
          <w:kern w:val="0"/>
        </w:rPr>
        <w:t>（六）楼管人员对于中央空调的使用应严格按规定执行，如有违规，将处于每次</w:t>
      </w:r>
      <w:r>
        <w:rPr>
          <w:kern w:val="0"/>
        </w:rPr>
        <w:t>200</w:t>
      </w:r>
      <w:r>
        <w:rPr>
          <w:rFonts w:hint="eastAsia"/>
          <w:kern w:val="0"/>
        </w:rPr>
        <w:t>元的罚款。</w:t>
      </w:r>
    </w:p>
    <w:p w:rsidR="006809D1" w:rsidRDefault="006809D1" w:rsidP="006809D1">
      <w:pPr>
        <w:spacing w:line="560" w:lineRule="exact"/>
        <w:ind w:firstLine="720"/>
        <w:rPr>
          <w:kern w:val="0"/>
        </w:rPr>
      </w:pPr>
      <w:r>
        <w:rPr>
          <w:rFonts w:hint="eastAsia"/>
          <w:kern w:val="0"/>
        </w:rPr>
        <w:t>（七）学校将不定期进行空调使用情况检查，对于违规使用空调的单位或个人予以通报批评。</w:t>
      </w:r>
    </w:p>
    <w:p w:rsidR="006809D1" w:rsidRDefault="006809D1" w:rsidP="006809D1">
      <w:pPr>
        <w:spacing w:line="560" w:lineRule="exact"/>
        <w:ind w:firstLine="720"/>
        <w:rPr>
          <w:kern w:val="0"/>
        </w:rPr>
      </w:pPr>
      <w:r>
        <w:rPr>
          <w:rFonts w:hint="eastAsia"/>
          <w:kern w:val="0"/>
        </w:rPr>
        <w:t>（八）本规定由总务处负责解释。</w:t>
      </w:r>
    </w:p>
    <w:p w:rsidR="006809D1" w:rsidRDefault="006809D1" w:rsidP="006809D1">
      <w:pPr>
        <w:ind w:firstLine="420"/>
      </w:pPr>
    </w:p>
    <w:p w:rsidR="00913BEB" w:rsidRPr="006809D1" w:rsidRDefault="00913BEB">
      <w:bookmarkStart w:id="0" w:name="_GoBack"/>
      <w:bookmarkEnd w:id="0"/>
    </w:p>
    <w:sectPr w:rsidR="00913BEB" w:rsidRPr="006809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9D0" w:rsidRDefault="007159D0" w:rsidP="006809D1">
      <w:r>
        <w:separator/>
      </w:r>
    </w:p>
  </w:endnote>
  <w:endnote w:type="continuationSeparator" w:id="0">
    <w:p w:rsidR="007159D0" w:rsidRDefault="007159D0" w:rsidP="00680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9D0" w:rsidRDefault="007159D0" w:rsidP="006809D1">
      <w:r>
        <w:separator/>
      </w:r>
    </w:p>
  </w:footnote>
  <w:footnote w:type="continuationSeparator" w:id="0">
    <w:p w:rsidR="007159D0" w:rsidRDefault="007159D0" w:rsidP="006809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30A"/>
    <w:rsid w:val="006809D1"/>
    <w:rsid w:val="007159D0"/>
    <w:rsid w:val="008A730A"/>
    <w:rsid w:val="00913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9D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09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09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09D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09D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9D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09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09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09D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09D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0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</Words>
  <Characters>878</Characters>
  <Application>Microsoft Office Word</Application>
  <DocSecurity>0</DocSecurity>
  <Lines>7</Lines>
  <Paragraphs>2</Paragraphs>
  <ScaleCrop>false</ScaleCrop>
  <Company>www.dadighost.com</Company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大地系统</dc:creator>
  <cp:keywords/>
  <dc:description/>
  <cp:lastModifiedBy>大地系统</cp:lastModifiedBy>
  <cp:revision>2</cp:revision>
  <dcterms:created xsi:type="dcterms:W3CDTF">2014-12-18T06:55:00Z</dcterms:created>
  <dcterms:modified xsi:type="dcterms:W3CDTF">2014-12-18T06:55:00Z</dcterms:modified>
</cp:coreProperties>
</file>