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7F" w:rsidRPr="00621B7F" w:rsidRDefault="00621B7F" w:rsidP="00621B7F">
      <w:pPr>
        <w:jc w:val="center"/>
        <w:rPr>
          <w:rFonts w:ascii="宋体" w:eastAsia="宋体" w:hAnsi="宋体"/>
          <w:b/>
          <w:sz w:val="32"/>
          <w:szCs w:val="32"/>
        </w:rPr>
      </w:pPr>
      <w:r w:rsidRPr="00621B7F">
        <w:rPr>
          <w:rFonts w:ascii="宋体" w:eastAsia="宋体" w:hAnsi="宋体" w:hint="eastAsia"/>
          <w:b/>
          <w:sz w:val="32"/>
          <w:szCs w:val="32"/>
        </w:rPr>
        <w:t>困难学生身份认定及相关材料要求</w:t>
      </w:r>
    </w:p>
    <w:p w:rsidR="00621B7F" w:rsidRPr="00882790" w:rsidRDefault="00621B7F" w:rsidP="0088279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90">
        <w:rPr>
          <w:rFonts w:ascii="宋体" w:eastAsia="宋体" w:hAnsi="宋体" w:hint="eastAsia"/>
          <w:sz w:val="28"/>
          <w:szCs w:val="28"/>
        </w:rPr>
        <w:t>为了确保困难学生应保尽保，按照精准认定、动态参保的原则，对所有困难学生参保需要每年度审核一次。困难学生不能提供有效证明材料的需要缴纳全额参保费用。</w:t>
      </w:r>
    </w:p>
    <w:p w:rsidR="00621B7F" w:rsidRPr="00882790" w:rsidRDefault="00621B7F" w:rsidP="0088279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90">
        <w:rPr>
          <w:rFonts w:ascii="宋体" w:eastAsia="宋体" w:hAnsi="宋体" w:hint="eastAsia"/>
          <w:sz w:val="28"/>
          <w:szCs w:val="28"/>
        </w:rPr>
        <w:t>1、困难学生9种类型</w:t>
      </w:r>
    </w:p>
    <w:p w:rsidR="00621B7F" w:rsidRPr="00882790" w:rsidRDefault="00621B7F" w:rsidP="0088279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90">
        <w:rPr>
          <w:rFonts w:ascii="宋体" w:eastAsia="宋体" w:hAnsi="宋体" w:hint="eastAsia"/>
          <w:sz w:val="28"/>
          <w:szCs w:val="28"/>
        </w:rPr>
        <w:t>（1）最低生活保障家庭成员；（2）重点优抚对象；（3）临时救助的大重病对象；（4）享受政府基本生活保障的孤儿；（5）持有二级及以上《中华人民共和国残疾人证》重度残疾人；（6）特困职工家庭子女；（7）特困供养人员；（8）低保边缘家庭成员；（9）支出型困难家庭成员。</w:t>
      </w:r>
    </w:p>
    <w:p w:rsidR="00621B7F" w:rsidRPr="00882790" w:rsidRDefault="00621B7F" w:rsidP="0088279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90">
        <w:rPr>
          <w:rFonts w:ascii="宋体" w:eastAsia="宋体" w:hAnsi="宋体" w:hint="eastAsia"/>
          <w:sz w:val="28"/>
          <w:szCs w:val="28"/>
        </w:rPr>
        <w:t>2、身份确认材料</w:t>
      </w:r>
    </w:p>
    <w:p w:rsidR="00621B7F" w:rsidRPr="00882790" w:rsidRDefault="00621B7F" w:rsidP="0088279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90">
        <w:rPr>
          <w:rFonts w:ascii="宋体" w:eastAsia="宋体" w:hAnsi="宋体" w:hint="eastAsia"/>
          <w:sz w:val="28"/>
          <w:szCs w:val="28"/>
        </w:rPr>
        <w:t>参保大学生符合以上困难人员身份认定范围的，应向所在学院提供由户籍地相关部门确认为困难人员身份的证明。具体材料如下:</w:t>
      </w:r>
    </w:p>
    <w:p w:rsidR="00621B7F" w:rsidRPr="00882790" w:rsidRDefault="00621B7F" w:rsidP="0088279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90">
        <w:rPr>
          <w:rFonts w:ascii="宋体" w:eastAsia="宋体" w:hAnsi="宋体" w:hint="eastAsia"/>
          <w:sz w:val="28"/>
          <w:szCs w:val="28"/>
        </w:rPr>
        <w:t>（1）二级及以上重度残疾学生需提供《中华人民共和国残疾人证》；</w:t>
      </w:r>
    </w:p>
    <w:p w:rsidR="00621B7F" w:rsidRPr="00882790" w:rsidRDefault="00621B7F" w:rsidP="0088279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90">
        <w:rPr>
          <w:rFonts w:ascii="宋体" w:eastAsia="宋体" w:hAnsi="宋体" w:hint="eastAsia"/>
          <w:sz w:val="28"/>
          <w:szCs w:val="28"/>
        </w:rPr>
        <w:t>（2）特困职工家庭子女需提供户籍地总工会出具的202</w:t>
      </w:r>
      <w:r w:rsidRPr="00882790">
        <w:rPr>
          <w:rFonts w:ascii="宋体" w:eastAsia="宋体" w:hAnsi="宋体"/>
          <w:sz w:val="28"/>
          <w:szCs w:val="28"/>
        </w:rPr>
        <w:t>3</w:t>
      </w:r>
      <w:r w:rsidRPr="00882790">
        <w:rPr>
          <w:rFonts w:ascii="宋体" w:eastAsia="宋体" w:hAnsi="宋体" w:hint="eastAsia"/>
          <w:sz w:val="28"/>
          <w:szCs w:val="28"/>
        </w:rPr>
        <w:t>年度享受待遇的证明；</w:t>
      </w:r>
    </w:p>
    <w:p w:rsidR="00621B7F" w:rsidRPr="00882790" w:rsidRDefault="00621B7F" w:rsidP="0088279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90">
        <w:rPr>
          <w:rFonts w:ascii="宋体" w:eastAsia="宋体" w:hAnsi="宋体" w:hint="eastAsia"/>
          <w:sz w:val="28"/>
          <w:szCs w:val="28"/>
        </w:rPr>
        <w:t>（3）最低生活保障家庭成员、重点优抚对象、临时救助的大重病对象、低保边缘家庭成员、支出型困难家庭成员，享受政府基本生活保障的孤儿学生需提供证件或者户籍地乡镇、街道或者以上的民政部门（居民委员会和村民委员会开具的均不可以）认定身份证明，所提供的身份证明或者证件必须能证明2024年仍然享受对应的待遇。</w:t>
      </w:r>
    </w:p>
    <w:p w:rsidR="00621B7F" w:rsidRPr="00882790" w:rsidRDefault="00621B7F" w:rsidP="0088279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90">
        <w:rPr>
          <w:rFonts w:ascii="宋体" w:eastAsia="宋体" w:hAnsi="宋体" w:hint="eastAsia"/>
          <w:sz w:val="28"/>
          <w:szCs w:val="28"/>
        </w:rPr>
        <w:t>（4）特困供养人员，提供特困供养证复印件。</w:t>
      </w:r>
    </w:p>
    <w:p w:rsidR="00621B7F" w:rsidRPr="00882790" w:rsidRDefault="00621B7F" w:rsidP="0088279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90">
        <w:rPr>
          <w:rFonts w:ascii="宋体" w:eastAsia="宋体" w:hAnsi="宋体" w:hint="eastAsia"/>
          <w:sz w:val="28"/>
          <w:szCs w:val="28"/>
        </w:rPr>
        <w:t>（5）身份证正反面复印件。</w:t>
      </w:r>
    </w:p>
    <w:p w:rsidR="00427D3A" w:rsidRPr="00542539" w:rsidRDefault="00621B7F" w:rsidP="0054253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2790">
        <w:rPr>
          <w:rFonts w:ascii="宋体" w:eastAsia="宋体" w:hAnsi="宋体" w:hint="eastAsia"/>
          <w:sz w:val="28"/>
          <w:szCs w:val="28"/>
        </w:rPr>
        <w:t>（6）</w:t>
      </w:r>
      <w:r w:rsidR="00882790">
        <w:rPr>
          <w:rFonts w:ascii="宋体" w:eastAsia="宋体" w:hAnsi="宋体" w:hint="eastAsia"/>
          <w:sz w:val="28"/>
          <w:szCs w:val="28"/>
        </w:rPr>
        <w:t>所有</w:t>
      </w:r>
      <w:r w:rsidR="00542539">
        <w:rPr>
          <w:rFonts w:ascii="宋体" w:eastAsia="宋体" w:hAnsi="宋体" w:hint="eastAsia"/>
          <w:sz w:val="28"/>
          <w:szCs w:val="28"/>
        </w:rPr>
        <w:t>学生提供的材料</w:t>
      </w:r>
      <w:r w:rsidRPr="00882790">
        <w:rPr>
          <w:rFonts w:ascii="宋体" w:eastAsia="宋体" w:hAnsi="宋体" w:hint="eastAsia"/>
          <w:sz w:val="28"/>
          <w:szCs w:val="28"/>
        </w:rPr>
        <w:t>原件由学院自行审核。</w:t>
      </w:r>
    </w:p>
    <w:sectPr w:rsidR="00427D3A" w:rsidRPr="00542539" w:rsidSect="00621B7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88F" w:rsidRDefault="0083188F" w:rsidP="00882790">
      <w:r>
        <w:separator/>
      </w:r>
    </w:p>
  </w:endnote>
  <w:endnote w:type="continuationSeparator" w:id="1">
    <w:p w:rsidR="0083188F" w:rsidRDefault="0083188F" w:rsidP="0088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88F" w:rsidRDefault="0083188F" w:rsidP="00882790">
      <w:r>
        <w:separator/>
      </w:r>
    </w:p>
  </w:footnote>
  <w:footnote w:type="continuationSeparator" w:id="1">
    <w:p w:rsidR="0083188F" w:rsidRDefault="0083188F" w:rsidP="00882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B7F"/>
    <w:rsid w:val="001C5183"/>
    <w:rsid w:val="0029160A"/>
    <w:rsid w:val="00427D3A"/>
    <w:rsid w:val="00542539"/>
    <w:rsid w:val="005A7587"/>
    <w:rsid w:val="00621B7F"/>
    <w:rsid w:val="007D4897"/>
    <w:rsid w:val="0083188F"/>
    <w:rsid w:val="00882790"/>
    <w:rsid w:val="009A7C66"/>
    <w:rsid w:val="00C23CCE"/>
    <w:rsid w:val="00C82651"/>
    <w:rsid w:val="00C9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7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7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2023-09-06T03:56:00Z</dcterms:created>
  <dcterms:modified xsi:type="dcterms:W3CDTF">2023-09-07T01:16:00Z</dcterms:modified>
</cp:coreProperties>
</file>